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Proxima Nova" w:cs="Proxima Nova" w:eastAsia="Proxima Nova" w:hAnsi="Proxima Nova"/>
          <w:b w:val="1"/>
          <w:i w:val="1"/>
          <w:sz w:val="28"/>
          <w:szCs w:val="28"/>
        </w:rPr>
      </w:pPr>
      <w:r w:rsidDel="00000000" w:rsidR="00000000" w:rsidRPr="00000000">
        <w:rPr>
          <w:rFonts w:ascii="Proxima Nova" w:cs="Proxima Nova" w:eastAsia="Proxima Nova" w:hAnsi="Proxima Nova"/>
          <w:b w:val="1"/>
          <w:sz w:val="28"/>
          <w:szCs w:val="28"/>
          <w:rtl w:val="0"/>
        </w:rPr>
        <w:t xml:space="preserve">Conoce tu cuerpo: la menstruación consciente es tendencia  </w:t>
      </w:r>
      <w:r w:rsidDel="00000000" w:rsidR="00000000" w:rsidRPr="00000000">
        <w:rPr>
          <w:rtl w:val="0"/>
        </w:rPr>
      </w:r>
    </w:p>
    <w:p w:rsidR="00000000" w:rsidDel="00000000" w:rsidP="00000000" w:rsidRDefault="00000000" w:rsidRPr="00000000" w14:paraId="00000002">
      <w:pPr>
        <w:numPr>
          <w:ilvl w:val="0"/>
          <w:numId w:val="1"/>
        </w:numPr>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Nuevos horizontes en la salud menstrual, es uno de los temas que miles de creadores en Pinterest estarán compartiendo a lo largo del año con los usuarios millennials. </w:t>
      </w:r>
      <w:r w:rsidDel="00000000" w:rsidR="00000000" w:rsidRPr="00000000">
        <w:rPr>
          <w:rtl w:val="0"/>
        </w:rPr>
      </w:r>
    </w:p>
    <w:p w:rsidR="00000000" w:rsidDel="00000000" w:rsidP="00000000" w:rsidRDefault="00000000" w:rsidRPr="00000000" w14:paraId="00000003">
      <w:pPr>
        <w:shd w:fill="ffffff" w:val="clear"/>
        <w:spacing w:after="300" w:before="180"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Enero de 2022.- </w:t>
      </w:r>
      <w:r w:rsidDel="00000000" w:rsidR="00000000" w:rsidRPr="00000000">
        <w:rPr>
          <w:rFonts w:ascii="Proxima Nova" w:cs="Proxima Nova" w:eastAsia="Proxima Nova" w:hAnsi="Proxima Nova"/>
          <w:b w:val="1"/>
          <w:rtl w:val="0"/>
        </w:rPr>
        <w:t xml:space="preserve">Pinterest</w:t>
      </w:r>
      <w:r w:rsidDel="00000000" w:rsidR="00000000" w:rsidRPr="00000000">
        <w:rPr>
          <w:rFonts w:ascii="Proxima Nova" w:cs="Proxima Nova" w:eastAsia="Proxima Nova" w:hAnsi="Proxima Nova"/>
          <w:rtl w:val="0"/>
        </w:rPr>
        <w:t xml:space="preserve"> es un espacio de inspiración donde se pueden encontrar </w:t>
      </w:r>
      <w:r w:rsidDel="00000000" w:rsidR="00000000" w:rsidRPr="00000000">
        <w:rPr>
          <w:rFonts w:ascii="Proxima Nova" w:cs="Proxima Nova" w:eastAsia="Proxima Nova" w:hAnsi="Proxima Nova"/>
          <w:b w:val="1"/>
          <w:rtl w:val="0"/>
        </w:rPr>
        <w:t xml:space="preserve">contenidos de valor para el bienestar físico</w:t>
      </w:r>
      <w:r w:rsidDel="00000000" w:rsidR="00000000" w:rsidRPr="00000000">
        <w:rPr>
          <w:rFonts w:ascii="Proxima Nova" w:cs="Proxima Nova" w:eastAsia="Proxima Nova" w:hAnsi="Proxima Nova"/>
          <w:rtl w:val="0"/>
        </w:rPr>
        <w:t xml:space="preserve">. De acuerdo con datos recopilados en la plataforma, una de las tendencias más relevantes en los próximos meses serán los temas sobre beneficios y cuidados de la salud. </w:t>
      </w:r>
    </w:p>
    <w:p w:rsidR="00000000" w:rsidDel="00000000" w:rsidP="00000000" w:rsidRDefault="00000000" w:rsidRPr="00000000" w14:paraId="00000004">
      <w:pPr>
        <w:shd w:fill="ffffff" w:val="clear"/>
        <w:spacing w:after="300" w:before="180"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La plataforma de inspiración trabaja con los creadores emergentes </w:t>
      </w:r>
      <w:r w:rsidDel="00000000" w:rsidR="00000000" w:rsidRPr="00000000">
        <w:rPr>
          <w:rFonts w:ascii="Proxima Nova" w:cs="Proxima Nova" w:eastAsia="Proxima Nova" w:hAnsi="Proxima Nova"/>
          <w:rtl w:val="0"/>
        </w:rPr>
        <w:t xml:space="preserve">más populares de todo el mundo para compartir estadísticas exclusivas, inspiración e ideas con el fin de manifestar y dar vida a estas tendencias mediante</w:t>
      </w:r>
      <w:r w:rsidDel="00000000" w:rsidR="00000000" w:rsidRPr="00000000">
        <w:rPr>
          <w:rFonts w:ascii="Proxima Nova" w:cs="Proxima Nova" w:eastAsia="Proxima Nova" w:hAnsi="Proxima Nova"/>
          <w:b w:val="1"/>
          <w:rtl w:val="0"/>
        </w:rPr>
        <w:t xml:space="preserve"> el entusiasmo y una mentalidad abierta</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5">
      <w:pPr>
        <w:shd w:fill="ffffff" w:val="clear"/>
        <w:spacing w:after="300" w:before="180"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Las personas usan Pinterest para planificar su futuro e inspirarse. El informe </w:t>
      </w:r>
      <w:hyperlink r:id="rId6">
        <w:r w:rsidDel="00000000" w:rsidR="00000000" w:rsidRPr="00000000">
          <w:rPr>
            <w:rFonts w:ascii="Proxima Nova" w:cs="Proxima Nova" w:eastAsia="Proxima Nova" w:hAnsi="Proxima Nova"/>
            <w:b w:val="1"/>
            <w:u w:val="single"/>
            <w:rtl w:val="0"/>
          </w:rPr>
          <w:t xml:space="preserve">Pinterest Predicts</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arroja que para este 2022, dentro de las </w:t>
      </w:r>
      <w:r w:rsidDel="00000000" w:rsidR="00000000" w:rsidRPr="00000000">
        <w:rPr>
          <w:rFonts w:ascii="Proxima Nova" w:cs="Proxima Nova" w:eastAsia="Proxima Nova" w:hAnsi="Proxima Nova"/>
          <w:b w:val="1"/>
          <w:rtl w:val="0"/>
        </w:rPr>
        <w:t xml:space="preserve">búsquedas preferidas de los usuarios</w:t>
      </w:r>
      <w:r w:rsidDel="00000000" w:rsidR="00000000" w:rsidRPr="00000000">
        <w:rPr>
          <w:rFonts w:ascii="Proxima Nova" w:cs="Proxima Nova" w:eastAsia="Proxima Nova" w:hAnsi="Proxima Nova"/>
          <w:rtl w:val="0"/>
        </w:rPr>
        <w:t xml:space="preserve">, destacan las relacionadas con la </w:t>
      </w:r>
      <w:r w:rsidDel="00000000" w:rsidR="00000000" w:rsidRPr="00000000">
        <w:rPr>
          <w:rFonts w:ascii="Proxima Nova" w:cs="Proxima Nova" w:eastAsia="Proxima Nova" w:hAnsi="Proxima Nova"/>
          <w:b w:val="1"/>
          <w:rtl w:val="0"/>
        </w:rPr>
        <w:t xml:space="preserve">salud menstrual</w:t>
      </w:r>
      <w:r w:rsidDel="00000000" w:rsidR="00000000" w:rsidRPr="00000000">
        <w:rPr>
          <w:rFonts w:ascii="Proxima Nova" w:cs="Proxima Nova" w:eastAsia="Proxima Nova" w:hAnsi="Proxima Nova"/>
          <w:rtl w:val="0"/>
        </w:rPr>
        <w:t xml:space="preserve">: desde las fases del ciclo hasta el cuidado del cuerpo durante la menstruación.</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6">
      <w:pPr>
        <w:shd w:fill="ffffff" w:val="clear"/>
        <w:spacing w:after="300" w:before="18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Dicha tendencia, apunta que durante el año, la gente se educará sobre la salud de su </w:t>
      </w:r>
      <w:r w:rsidDel="00000000" w:rsidR="00000000" w:rsidRPr="00000000">
        <w:rPr>
          <w:rFonts w:ascii="Proxima Nova" w:cs="Proxima Nova" w:eastAsia="Proxima Nova" w:hAnsi="Proxima Nova"/>
          <w:b w:val="1"/>
          <w:rtl w:val="0"/>
        </w:rPr>
        <w:t xml:space="preserve">ciclo menstrual y el cuidado de su cuerpo</w:t>
      </w:r>
      <w:r w:rsidDel="00000000" w:rsidR="00000000" w:rsidRPr="00000000">
        <w:rPr>
          <w:rFonts w:ascii="Proxima Nova" w:cs="Proxima Nova" w:eastAsia="Proxima Nova" w:hAnsi="Proxima Nova"/>
          <w:rtl w:val="0"/>
        </w:rPr>
        <w:t xml:space="preserve">. Menstruación consciente: no hay dos personas iguales, tampoco ciclos idénticos. Entre </w:t>
      </w:r>
      <w:r w:rsidDel="00000000" w:rsidR="00000000" w:rsidRPr="00000000">
        <w:rPr>
          <w:rFonts w:ascii="Proxima Nova" w:cs="Proxima Nova" w:eastAsia="Proxima Nova" w:hAnsi="Proxima Nova"/>
          <w:b w:val="1"/>
          <w:rtl w:val="0"/>
        </w:rPr>
        <w:t xml:space="preserve">millennials</w:t>
      </w:r>
      <w:r w:rsidDel="00000000" w:rsidR="00000000" w:rsidRPr="00000000">
        <w:rPr>
          <w:rFonts w:ascii="Proxima Nova" w:cs="Proxima Nova" w:eastAsia="Proxima Nova" w:hAnsi="Proxima Nova"/>
          <w:rtl w:val="0"/>
        </w:rPr>
        <w:t xml:space="preserve">, las búsquedas que exploran el período adquieren protagonismo.</w:t>
      </w:r>
    </w:p>
    <w:p w:rsidR="00000000" w:rsidDel="00000000" w:rsidP="00000000" w:rsidRDefault="00000000" w:rsidRPr="00000000" w14:paraId="00000007">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Aumento interanual de las búsquedas de: </w:t>
      </w:r>
    </w:p>
    <w:p w:rsidR="00000000" w:rsidDel="00000000" w:rsidP="00000000" w:rsidRDefault="00000000" w:rsidRPr="00000000" w14:paraId="00000008">
      <w:pPr>
        <w:spacing w:line="240" w:lineRule="auto"/>
        <w:jc w:val="both"/>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Fase folicular</w:t>
        </w:r>
      </w:hyperlink>
      <w:r w:rsidDel="00000000" w:rsidR="00000000" w:rsidRPr="00000000">
        <w:rPr>
          <w:rFonts w:ascii="Proxima Nova" w:cs="Proxima Nova" w:eastAsia="Proxima Nova" w:hAnsi="Proxima Nova"/>
          <w:rtl w:val="0"/>
        </w:rPr>
        <w:t xml:space="preserve"> +70 %</w:t>
      </w:r>
    </w:p>
    <w:p w:rsidR="00000000" w:rsidDel="00000000" w:rsidP="00000000" w:rsidRDefault="00000000" w:rsidRPr="00000000" w14:paraId="00000009">
      <w:pPr>
        <w:spacing w:line="240" w:lineRule="auto"/>
        <w:jc w:val="both"/>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Fase lútea</w:t>
        </w:r>
      </w:hyperlink>
      <w:r w:rsidDel="00000000" w:rsidR="00000000" w:rsidRPr="00000000">
        <w:rPr>
          <w:rFonts w:ascii="Proxima Nova" w:cs="Proxima Nova" w:eastAsia="Proxima Nova" w:hAnsi="Proxima Nova"/>
          <w:rtl w:val="0"/>
        </w:rPr>
        <w:t xml:space="preserve"> +40 %</w:t>
      </w:r>
    </w:p>
    <w:p w:rsidR="00000000" w:rsidDel="00000000" w:rsidP="00000000" w:rsidRDefault="00000000" w:rsidRPr="00000000" w14:paraId="0000000A">
      <w:pPr>
        <w:spacing w:line="240" w:lineRule="auto"/>
        <w:jc w:val="both"/>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Cuidados menstruales </w:t>
        </w:r>
      </w:hyperlink>
      <w:r w:rsidDel="00000000" w:rsidR="00000000" w:rsidRPr="00000000">
        <w:rPr>
          <w:rFonts w:ascii="Proxima Nova" w:cs="Proxima Nova" w:eastAsia="Proxima Nova" w:hAnsi="Proxima Nova"/>
          <w:rtl w:val="0"/>
        </w:rPr>
        <w:t xml:space="preserve">x3 </w:t>
      </w:r>
    </w:p>
    <w:p w:rsidR="00000000" w:rsidDel="00000000" w:rsidP="00000000" w:rsidRDefault="00000000" w:rsidRPr="00000000" w14:paraId="0000000B">
      <w:pPr>
        <w:spacing w:line="240" w:lineRule="auto"/>
        <w:jc w:val="both"/>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Tabla de ciclo menstrual </w:t>
        </w:r>
      </w:hyperlink>
      <w:r w:rsidDel="00000000" w:rsidR="00000000" w:rsidRPr="00000000">
        <w:rPr>
          <w:rFonts w:ascii="Proxima Nova" w:cs="Proxima Nova" w:eastAsia="Proxima Nova" w:hAnsi="Proxima Nova"/>
          <w:rtl w:val="0"/>
        </w:rPr>
        <w:t xml:space="preserve">+95 %</w:t>
      </w:r>
    </w:p>
    <w:p w:rsidR="00000000" w:rsidDel="00000000" w:rsidP="00000000" w:rsidRDefault="00000000" w:rsidRPr="00000000" w14:paraId="0000000C">
      <w:pPr>
        <w:spacing w:line="240" w:lineRule="auto"/>
        <w:jc w:val="both"/>
        <w:rPr>
          <w:rFonts w:ascii="Proxima Nova" w:cs="Proxima Nova" w:eastAsia="Proxima Nova" w:hAnsi="Proxima Nova"/>
        </w:rPr>
      </w:pPr>
      <w:hyperlink r:id="rId11">
        <w:r w:rsidDel="00000000" w:rsidR="00000000" w:rsidRPr="00000000">
          <w:rPr>
            <w:rFonts w:ascii="Proxima Nova" w:cs="Proxima Nova" w:eastAsia="Proxima Nova" w:hAnsi="Proxima Nova"/>
            <w:color w:val="1155cc"/>
            <w:highlight w:val="white"/>
            <w:u w:val="single"/>
            <w:rtl w:val="0"/>
          </w:rPr>
          <w:t xml:space="preserve">Kit para cuidados menstruales</w:t>
        </w:r>
      </w:hyperlink>
      <w:r w:rsidDel="00000000" w:rsidR="00000000" w:rsidRPr="00000000">
        <w:rPr>
          <w:rFonts w:ascii="Proxima Nova" w:cs="Proxima Nova" w:eastAsia="Proxima Nova" w:hAnsi="Proxima Nova"/>
          <w:highlight w:val="white"/>
          <w:rtl w:val="0"/>
        </w:rPr>
        <w:t xml:space="preserve"> +85 %</w:t>
      </w: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Creadores destacados como </w:t>
      </w:r>
      <w:hyperlink r:id="rId12">
        <w:r w:rsidDel="00000000" w:rsidR="00000000" w:rsidRPr="00000000">
          <w:rPr>
            <w:rFonts w:ascii="Proxima Nova" w:cs="Proxima Nova" w:eastAsia="Proxima Nova" w:hAnsi="Proxima Nova"/>
            <w:b w:val="1"/>
            <w:u w:val="single"/>
            <w:rtl w:val="0"/>
          </w:rPr>
          <w:t xml:space="preserve">Whitney Sartain</w:t>
        </w:r>
      </w:hyperlink>
      <w:r w:rsidDel="00000000" w:rsidR="00000000" w:rsidRPr="00000000">
        <w:rPr>
          <w:rFonts w:ascii="Proxima Nova" w:cs="Proxima Nova" w:eastAsia="Proxima Nova" w:hAnsi="Proxima Nova"/>
          <w:rtl w:val="0"/>
        </w:rPr>
        <w:t xml:space="preserve">, quien produce </w:t>
      </w:r>
      <w:hyperlink r:id="rId13">
        <w:r w:rsidDel="00000000" w:rsidR="00000000" w:rsidRPr="00000000">
          <w:rPr>
            <w:rFonts w:ascii="Proxima Nova" w:cs="Proxima Nova" w:eastAsia="Proxima Nova" w:hAnsi="Proxima Nova"/>
            <w:color w:val="242424"/>
            <w:u w:val="single"/>
            <w:rtl w:val="0"/>
          </w:rPr>
          <w:t xml:space="preserve">contenidos</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sobre cuidado personal, van más allá de una cuestión superficial. Ella educa a su comunidad en todo lo relacionado con el bienestar, incluidos temas que se suelen dejar de lado, como la salud menstrual. </w:t>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i w:val="1"/>
          <w:rtl w:val="0"/>
        </w:rPr>
        <w:t xml:space="preserve">Siempre pregunto a mis amigas si llevan un registro de sus ciclos menstruales. No es información 'que esté de más'. De hecho, es la que menos se valora. Para mí, el bienestar va más allá de comer kale. Se trata de conocer lo que hace único a tu cuerpo</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w:t>
      </w:r>
      <w:hyperlink r:id="rId14">
        <w:r w:rsidDel="00000000" w:rsidR="00000000" w:rsidRPr="00000000">
          <w:rPr>
            <w:rFonts w:ascii="Proxima Nova" w:cs="Proxima Nova" w:eastAsia="Proxima Nova" w:hAnsi="Proxima Nova"/>
            <w:b w:val="1"/>
            <w:u w:val="single"/>
            <w:rtl w:val="0"/>
          </w:rPr>
          <w:t xml:space="preserve">awellnessspace</w:t>
        </w:r>
      </w:hyperlink>
      <w:r w:rsidDel="00000000" w:rsidR="00000000" w:rsidRPr="00000000">
        <w:rPr>
          <w:rFonts w:ascii="Proxima Nova" w:cs="Proxima Nova" w:eastAsia="Proxima Nova" w:hAnsi="Proxima Nova"/>
          <w:b w:val="1"/>
          <w:rtl w:val="0"/>
        </w:rPr>
        <w:t xml:space="preserve">.</w:t>
      </w:r>
    </w:p>
    <w:p w:rsidR="00000000" w:rsidDel="00000000" w:rsidP="00000000" w:rsidRDefault="00000000" w:rsidRPr="00000000" w14:paraId="00000011">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highlight w:val="white"/>
          <w:rtl w:val="0"/>
        </w:rPr>
        <w:t xml:space="preserve">A los usuarios y creadores de Pinterest les interesa mucho el bienestar.</w:t>
      </w:r>
      <w:r w:rsidDel="00000000" w:rsidR="00000000" w:rsidRPr="00000000">
        <w:rPr>
          <w:rFonts w:ascii="Proxima Nova" w:cs="Proxima Nova" w:eastAsia="Proxima Nova" w:hAnsi="Proxima Nova"/>
          <w:highlight w:val="white"/>
          <w:rtl w:val="0"/>
        </w:rPr>
        <w:t xml:space="preserve"> Este año, las personas sentirán curiosidad por la “Menstruación consciente” y buscarán instruirse sobre “Armonía sentimental” en todo tipo de relaciones. Las </w:t>
      </w:r>
      <w:r w:rsidDel="00000000" w:rsidR="00000000" w:rsidRPr="00000000">
        <w:rPr>
          <w:rFonts w:ascii="Proxima Nova" w:cs="Proxima Nova" w:eastAsia="Proxima Nova" w:hAnsi="Proxima Nova"/>
          <w:rtl w:val="0"/>
        </w:rPr>
        <w:t xml:space="preserve">personas quieren sintonizar con sus cuerpos, por lo que aplicaciones de monitoreo del estado de ánimo y del ciclo menstrual son una gran idea, ya que buscan la posibilidad de optimizar el estilo de vida según las diferentes fases del ciclo.</w:t>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relación al </w:t>
      </w:r>
      <w:r w:rsidDel="00000000" w:rsidR="00000000" w:rsidRPr="00000000">
        <w:rPr>
          <w:rFonts w:ascii="Proxima Nova" w:cs="Proxima Nova" w:eastAsia="Proxima Nova" w:hAnsi="Proxima Nova"/>
          <w:b w:val="1"/>
          <w:rtl w:val="0"/>
        </w:rPr>
        <w:t xml:space="preserve">acondicionamiento físico</w:t>
      </w:r>
      <w:r w:rsidDel="00000000" w:rsidR="00000000" w:rsidRPr="00000000">
        <w:rPr>
          <w:rFonts w:ascii="Proxima Nova" w:cs="Proxima Nova" w:eastAsia="Proxima Nova" w:hAnsi="Proxima Nova"/>
          <w:rtl w:val="0"/>
        </w:rPr>
        <w:t xml:space="preserve">, tomar clases de yoga o </w:t>
      </w:r>
      <w:r w:rsidDel="00000000" w:rsidR="00000000" w:rsidRPr="00000000">
        <w:rPr>
          <w:rFonts w:ascii="Proxima Nova" w:cs="Proxima Nova" w:eastAsia="Proxima Nova" w:hAnsi="Proxima Nova"/>
          <w:i w:val="1"/>
          <w:rtl w:val="0"/>
        </w:rPr>
        <w:t xml:space="preserve">spinning </w:t>
      </w:r>
      <w:r w:rsidDel="00000000" w:rsidR="00000000" w:rsidRPr="00000000">
        <w:rPr>
          <w:rFonts w:ascii="Proxima Nova" w:cs="Proxima Nova" w:eastAsia="Proxima Nova" w:hAnsi="Proxima Nova"/>
          <w:rtl w:val="0"/>
        </w:rPr>
        <w:t xml:space="preserve">con base a las fases del ciclo menstrual, permite que las personas adapten su entrenamiento a fin de sobrellevar los síntomas, </w:t>
      </w:r>
      <w:r w:rsidDel="00000000" w:rsidR="00000000" w:rsidRPr="00000000">
        <w:rPr>
          <w:rFonts w:ascii="Proxima Nova" w:cs="Proxima Nova" w:eastAsia="Proxima Nova" w:hAnsi="Proxima Nova"/>
          <w:b w:val="1"/>
          <w:rtl w:val="0"/>
        </w:rPr>
        <w:t xml:space="preserve">optimizar el rendimiento y evitar lesiones</w:t>
      </w:r>
      <w:r w:rsidDel="00000000" w:rsidR="00000000" w:rsidRPr="00000000">
        <w:rPr>
          <w:rFonts w:ascii="Proxima Nova" w:cs="Proxima Nova" w:eastAsia="Proxima Nova" w:hAnsi="Proxima Nova"/>
          <w:rtl w:val="0"/>
        </w:rPr>
        <w:t xml:space="preserve">. ¿Estás en la fase folicular? Intenta un entrenamiento de intervalos de alta intensidad. ¿Estás en la fase lútea? Elige ejercicios suaves de pilates.</w:t>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Pero en pleno 2022 no podemos dejar fuera a la </w:t>
      </w:r>
      <w:r w:rsidDel="00000000" w:rsidR="00000000" w:rsidRPr="00000000">
        <w:rPr>
          <w:rFonts w:ascii="Proxima Nova" w:cs="Proxima Nova" w:eastAsia="Proxima Nova" w:hAnsi="Proxima Nova"/>
          <w:b w:val="1"/>
          <w:rtl w:val="0"/>
        </w:rPr>
        <w:t xml:space="preserve">tecnología</w:t>
      </w:r>
      <w:r w:rsidDel="00000000" w:rsidR="00000000" w:rsidRPr="00000000">
        <w:rPr>
          <w:rFonts w:ascii="Proxima Nova" w:cs="Proxima Nova" w:eastAsia="Proxima Nova" w:hAnsi="Proxima Nova"/>
          <w:rtl w:val="0"/>
        </w:rPr>
        <w:t xml:space="preserve">. Se puede ayudar a la </w:t>
      </w:r>
      <w:r w:rsidDel="00000000" w:rsidR="00000000" w:rsidRPr="00000000">
        <w:rPr>
          <w:rFonts w:ascii="Proxima Nova" w:cs="Proxima Nova" w:eastAsia="Proxima Nova" w:hAnsi="Proxima Nova"/>
          <w:b w:val="1"/>
          <w:rtl w:val="0"/>
        </w:rPr>
        <w:t xml:space="preserve">generación Z </w:t>
      </w:r>
      <w:r w:rsidDel="00000000" w:rsidR="00000000" w:rsidRPr="00000000">
        <w:rPr>
          <w:rFonts w:ascii="Proxima Nova" w:cs="Proxima Nova" w:eastAsia="Proxima Nova" w:hAnsi="Proxima Nova"/>
          <w:rtl w:val="0"/>
        </w:rPr>
        <w:t xml:space="preserve">a explorar sus períodos a través de un kit moderno para cuidados menstruales o mediante aplicaciones de cuidado personal para hacer más ligero ese momento del mes.</w:t>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eso </w:t>
      </w:r>
      <w:r w:rsidDel="00000000" w:rsidR="00000000" w:rsidRPr="00000000">
        <w:rPr>
          <w:rFonts w:ascii="Proxima Nova" w:cs="Proxima Nova" w:eastAsia="Proxima Nova" w:hAnsi="Proxima Nova"/>
          <w:b w:val="1"/>
          <w:rtl w:val="0"/>
        </w:rPr>
        <w:t xml:space="preserve">Pinterest Predicts</w:t>
      </w:r>
      <w:r w:rsidDel="00000000" w:rsidR="00000000" w:rsidRPr="00000000">
        <w:rPr>
          <w:rFonts w:ascii="Proxima Nova" w:cs="Proxima Nova" w:eastAsia="Proxima Nova" w:hAnsi="Proxima Nova"/>
          <w:rtl w:val="0"/>
        </w:rPr>
        <w:t xml:space="preserve">, es una herramienta para adelantarnos y prepararnos para lo que viene. Se basa en </w:t>
      </w:r>
      <w:r w:rsidDel="00000000" w:rsidR="00000000" w:rsidRPr="00000000">
        <w:rPr>
          <w:rFonts w:ascii="Proxima Nova" w:cs="Proxima Nova" w:eastAsia="Proxima Nova" w:hAnsi="Proxima Nova"/>
          <w:highlight w:val="white"/>
          <w:rtl w:val="0"/>
        </w:rPr>
        <w:t xml:space="preserve">las búsquedas emergentes que han registrado incrementos en comparación con el año pasado para </w:t>
      </w:r>
      <w:r w:rsidDel="00000000" w:rsidR="00000000" w:rsidRPr="00000000">
        <w:rPr>
          <w:rFonts w:ascii="Proxima Nova" w:cs="Proxima Nova" w:eastAsia="Proxima Nova" w:hAnsi="Proxima Nova"/>
          <w:rtl w:val="0"/>
        </w:rPr>
        <w:t xml:space="preserve">predecir qué es lo que va a pasar. De hecho, 8 de cada 10 de las predicciones para 2021 se hicieron realidad. </w:t>
      </w:r>
    </w:p>
    <w:p w:rsidR="00000000" w:rsidDel="00000000" w:rsidP="00000000" w:rsidRDefault="00000000" w:rsidRPr="00000000" w14:paraId="00000019">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line="276" w:lineRule="auto"/>
        <w:ind w:left="720" w:firstLine="0"/>
        <w:jc w:val="both"/>
        <w:rPr>
          <w:rFonts w:ascii="Proxima Nova" w:cs="Proxima Nova" w:eastAsia="Proxima Nova" w:hAnsi="Proxima Nova"/>
          <w:b w:val="1"/>
          <w:color w:val="242424"/>
          <w:sz w:val="28"/>
          <w:szCs w:val="28"/>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interest.cl/pin/297941331599006126/" TargetMode="External"/><Relationship Id="rId10" Type="http://schemas.openxmlformats.org/officeDocument/2006/relationships/hyperlink" Target="https://pinterest.cl/pin/17873729757435581/" TargetMode="External"/><Relationship Id="rId13" Type="http://schemas.openxmlformats.org/officeDocument/2006/relationships/hyperlink" Target="https://www.pinterest.cl/pin/243264817362171922/" TargetMode="External"/><Relationship Id="rId12" Type="http://schemas.openxmlformats.org/officeDocument/2006/relationships/hyperlink" Target="https://www.pinterest.com/awellnessspace/_created/?utm_source=PBS_Predicts2022_MindfulMenstruation&amp;utm_campaign=PinterestPredicts2022&amp;utm_medium=PBS&amp;utm_pai=Advertis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nterest.cl/pin/147141112806003232/" TargetMode="External"/><Relationship Id="rId15" Type="http://schemas.openxmlformats.org/officeDocument/2006/relationships/header" Target="header1.xml"/><Relationship Id="rId14" Type="http://schemas.openxmlformats.org/officeDocument/2006/relationships/hyperlink" Target="https://www.pinterest.com/awellnessspace/_created/?utm_source=PBS_Predicts2022_MindfulMenstruation&amp;utm_campaign=PinterestPredicts2022&amp;utm_medium=PBS&amp;utm_pai=Advertiser" TargetMode="External"/><Relationship Id="rId5" Type="http://schemas.openxmlformats.org/officeDocument/2006/relationships/styles" Target="styles.xml"/><Relationship Id="rId6" Type="http://schemas.openxmlformats.org/officeDocument/2006/relationships/hyperlink" Target="https://business.pinterest.com/es/pinterest-predicts/?5oxG2bVxIj730Hj1MuxT3i=parent_filter%3D4diUw7k8Ca7RLDT75cRn37%26child_filters%3D6eezR2x3ogQTyKQTocPpJ1" TargetMode="External"/><Relationship Id="rId7" Type="http://schemas.openxmlformats.org/officeDocument/2006/relationships/hyperlink" Target="https://pinterest.cl/pin/570549846547443876/" TargetMode="External"/><Relationship Id="rId8" Type="http://schemas.openxmlformats.org/officeDocument/2006/relationships/hyperlink" Target="https://pinterest.cl/pin/2951969505739629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